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8079"/>
      </w:tblGrid>
      <w:tr w:rsidR="006820D8" w:rsidRPr="006820D8" w:rsidTr="00536B6B">
        <w:trPr>
          <w:trHeight w:val="11195"/>
        </w:trPr>
        <w:tc>
          <w:tcPr>
            <w:tcW w:w="7905" w:type="dxa"/>
          </w:tcPr>
          <w:p w:rsidR="006820D8" w:rsidRDefault="006820D8" w:rsidP="006820D8">
            <w:pPr>
              <w:ind w:firstLine="540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  <w:p w:rsidR="006820D8" w:rsidRPr="003770D9" w:rsidRDefault="006820D8" w:rsidP="006820D8">
            <w:pPr>
              <w:ind w:firstLine="54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3770D9">
              <w:rPr>
                <w:rFonts w:ascii="Cambria" w:hAnsi="Cambria"/>
                <w:b/>
                <w:sz w:val="28"/>
                <w:szCs w:val="28"/>
              </w:rPr>
              <w:t>Контактная информация</w:t>
            </w:r>
          </w:p>
          <w:p w:rsidR="006820D8" w:rsidRPr="003770D9" w:rsidRDefault="006820D8" w:rsidP="006820D8">
            <w:pPr>
              <w:ind w:firstLine="540"/>
              <w:rPr>
                <w:rFonts w:ascii="Cambria" w:hAnsi="Cambria"/>
                <w:b/>
                <w:sz w:val="24"/>
                <w:szCs w:val="28"/>
              </w:rPr>
            </w:pPr>
          </w:p>
          <w:p w:rsidR="003770D9" w:rsidRPr="003770D9" w:rsidRDefault="006820D8" w:rsidP="00F87963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3770D9">
              <w:rPr>
                <w:rFonts w:ascii="Cambria" w:hAnsi="Cambria"/>
                <w:bCs/>
                <w:sz w:val="28"/>
                <w:szCs w:val="28"/>
              </w:rPr>
              <w:t>Федеральное государственное бюджетное</w:t>
            </w:r>
          </w:p>
          <w:p w:rsidR="003770D9" w:rsidRPr="003770D9" w:rsidRDefault="006820D8" w:rsidP="00F87963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3770D9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r w:rsidR="00C75303" w:rsidRPr="003770D9">
              <w:rPr>
                <w:rFonts w:ascii="Cambria" w:hAnsi="Cambria"/>
                <w:bCs/>
                <w:sz w:val="28"/>
                <w:szCs w:val="28"/>
              </w:rPr>
              <w:t xml:space="preserve">профессиональное </w:t>
            </w:r>
            <w:r w:rsidRPr="003770D9">
              <w:rPr>
                <w:rFonts w:ascii="Cambria" w:hAnsi="Cambria"/>
                <w:bCs/>
                <w:sz w:val="28"/>
                <w:szCs w:val="28"/>
              </w:rPr>
              <w:t>образовательное учреждение</w:t>
            </w:r>
          </w:p>
          <w:p w:rsidR="003770D9" w:rsidRPr="003770D9" w:rsidRDefault="006820D8" w:rsidP="00F87963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3770D9">
              <w:rPr>
                <w:rFonts w:ascii="Cambria" w:hAnsi="Cambria"/>
                <w:bCs/>
                <w:sz w:val="28"/>
                <w:szCs w:val="28"/>
              </w:rPr>
              <w:t xml:space="preserve"> </w:t>
            </w:r>
            <w:proofErr w:type="spellStart"/>
            <w:r w:rsidRPr="003770D9">
              <w:rPr>
                <w:rFonts w:ascii="Cambria" w:hAnsi="Cambria"/>
                <w:bCs/>
                <w:sz w:val="28"/>
                <w:szCs w:val="28"/>
              </w:rPr>
              <w:t>Торжокский</w:t>
            </w:r>
            <w:proofErr w:type="spellEnd"/>
            <w:r w:rsidRPr="003770D9">
              <w:rPr>
                <w:rFonts w:ascii="Cambria" w:hAnsi="Cambria"/>
                <w:bCs/>
                <w:sz w:val="28"/>
                <w:szCs w:val="28"/>
              </w:rPr>
              <w:t xml:space="preserve"> политехнический колледж </w:t>
            </w:r>
          </w:p>
          <w:p w:rsidR="00B47904" w:rsidRPr="003770D9" w:rsidRDefault="006820D8" w:rsidP="00F87963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3770D9">
              <w:rPr>
                <w:rFonts w:ascii="Cambria" w:hAnsi="Cambria"/>
                <w:bCs/>
                <w:sz w:val="28"/>
                <w:szCs w:val="28"/>
              </w:rPr>
              <w:t xml:space="preserve">Федерального агентства по государственным резервам </w:t>
            </w:r>
          </w:p>
          <w:p w:rsidR="006820D8" w:rsidRPr="003770D9" w:rsidRDefault="006820D8" w:rsidP="00F87963">
            <w:pPr>
              <w:rPr>
                <w:rFonts w:ascii="Cambria" w:hAnsi="Cambria"/>
                <w:bCs/>
                <w:sz w:val="28"/>
                <w:szCs w:val="28"/>
              </w:rPr>
            </w:pPr>
            <w:r w:rsidRPr="003770D9">
              <w:rPr>
                <w:rFonts w:ascii="Cambria" w:hAnsi="Cambria"/>
                <w:bCs/>
                <w:sz w:val="28"/>
                <w:szCs w:val="28"/>
              </w:rPr>
              <w:t>(ФГБ</w:t>
            </w:r>
            <w:r w:rsidR="00C75303" w:rsidRPr="003770D9">
              <w:rPr>
                <w:rFonts w:ascii="Cambria" w:hAnsi="Cambria"/>
                <w:bCs/>
                <w:sz w:val="28"/>
                <w:szCs w:val="28"/>
              </w:rPr>
              <w:t>О</w:t>
            </w:r>
            <w:r w:rsidRPr="003770D9">
              <w:rPr>
                <w:rFonts w:ascii="Cambria" w:hAnsi="Cambria"/>
                <w:bCs/>
                <w:sz w:val="28"/>
                <w:szCs w:val="28"/>
              </w:rPr>
              <w:t>У Колледж Росрезерва)</w:t>
            </w:r>
          </w:p>
          <w:p w:rsidR="00BA29B2" w:rsidRPr="003770D9" w:rsidRDefault="00BA29B2" w:rsidP="00F87963">
            <w:pPr>
              <w:rPr>
                <w:rFonts w:ascii="Cambria" w:hAnsi="Cambria"/>
                <w:bCs/>
                <w:sz w:val="28"/>
                <w:szCs w:val="28"/>
              </w:rPr>
            </w:pPr>
          </w:p>
          <w:p w:rsidR="003770D9" w:rsidRPr="003770D9" w:rsidRDefault="006820D8" w:rsidP="00B47904">
            <w:pPr>
              <w:ind w:firstLine="539"/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sz w:val="28"/>
                <w:szCs w:val="28"/>
              </w:rPr>
              <w:br/>
            </w:r>
            <w:r w:rsidRPr="003770D9">
              <w:rPr>
                <w:rFonts w:ascii="Cambria" w:hAnsi="Cambria"/>
                <w:b/>
                <w:bCs/>
                <w:sz w:val="28"/>
                <w:szCs w:val="28"/>
              </w:rPr>
              <w:t xml:space="preserve">Адрес: </w:t>
            </w:r>
            <w:r w:rsidRPr="003770D9">
              <w:rPr>
                <w:rFonts w:ascii="Cambria" w:hAnsi="Cambria"/>
                <w:sz w:val="28"/>
                <w:szCs w:val="28"/>
              </w:rPr>
              <w:t>172008 Тверская область, г. Торжок,</w:t>
            </w:r>
          </w:p>
          <w:p w:rsidR="006820D8" w:rsidRPr="003770D9" w:rsidRDefault="006820D8" w:rsidP="00B47904">
            <w:pPr>
              <w:ind w:firstLine="539"/>
              <w:rPr>
                <w:rFonts w:asciiTheme="majorHAnsi" w:hAnsiTheme="majorHAnsi"/>
                <w:sz w:val="28"/>
                <w:szCs w:val="28"/>
              </w:rPr>
            </w:pPr>
            <w:r w:rsidRPr="003770D9">
              <w:rPr>
                <w:rFonts w:ascii="Cambria" w:hAnsi="Cambria"/>
                <w:sz w:val="28"/>
                <w:szCs w:val="28"/>
              </w:rPr>
              <w:t xml:space="preserve"> ул. Студенческая, д. 3</w:t>
            </w:r>
            <w:r w:rsidRPr="003770D9">
              <w:rPr>
                <w:rFonts w:asciiTheme="majorHAnsi" w:hAnsiTheme="majorHAnsi"/>
                <w:sz w:val="28"/>
                <w:szCs w:val="28"/>
              </w:rPr>
              <w:t>.</w:t>
            </w:r>
            <w:r w:rsidRPr="003770D9">
              <w:rPr>
                <w:rFonts w:ascii="Cambria" w:hAnsi="Cambria"/>
                <w:sz w:val="28"/>
                <w:szCs w:val="28"/>
              </w:rPr>
              <w:br/>
            </w:r>
            <w:r w:rsidRPr="003770D9">
              <w:rPr>
                <w:rFonts w:ascii="Cambria" w:hAnsi="Cambria"/>
                <w:sz w:val="28"/>
                <w:szCs w:val="28"/>
              </w:rPr>
              <w:br/>
            </w:r>
            <w:r w:rsidRPr="003770D9">
              <w:rPr>
                <w:rFonts w:ascii="Cambria" w:hAnsi="Cambria"/>
                <w:b/>
                <w:bCs/>
                <w:sz w:val="28"/>
                <w:szCs w:val="28"/>
              </w:rPr>
              <w:t xml:space="preserve">Режим и график работы: </w:t>
            </w:r>
          </w:p>
          <w:p w:rsidR="006820D8" w:rsidRPr="003770D9" w:rsidRDefault="006820D8" w:rsidP="006820D8">
            <w:pPr>
              <w:ind w:firstLine="539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3770D9">
              <w:rPr>
                <w:rFonts w:ascii="Cambria" w:hAnsi="Cambria"/>
                <w:sz w:val="28"/>
                <w:szCs w:val="28"/>
              </w:rPr>
              <w:t>Пн-Пт</w:t>
            </w:r>
            <w:proofErr w:type="spellEnd"/>
            <w:r w:rsidR="003770D9" w:rsidRPr="003770D9">
              <w:rPr>
                <w:rFonts w:ascii="Cambria" w:hAnsi="Cambria"/>
                <w:sz w:val="28"/>
                <w:szCs w:val="28"/>
              </w:rPr>
              <w:t xml:space="preserve"> с 8-00 до 17-00, перерыв</w:t>
            </w:r>
            <w:r w:rsidRPr="003770D9">
              <w:rPr>
                <w:rFonts w:ascii="Cambria" w:hAnsi="Cambria"/>
                <w:sz w:val="28"/>
                <w:szCs w:val="28"/>
              </w:rPr>
              <w:t xml:space="preserve"> с 12-00 до 13-00, </w:t>
            </w:r>
          </w:p>
          <w:p w:rsidR="006820D8" w:rsidRPr="003770D9" w:rsidRDefault="006820D8" w:rsidP="006820D8">
            <w:pPr>
              <w:ind w:firstLine="539"/>
              <w:rPr>
                <w:rFonts w:ascii="Cambria" w:hAnsi="Cambria"/>
                <w:sz w:val="28"/>
                <w:szCs w:val="28"/>
              </w:rPr>
            </w:pPr>
            <w:proofErr w:type="spellStart"/>
            <w:proofErr w:type="gramStart"/>
            <w:r w:rsidRPr="003770D9">
              <w:rPr>
                <w:rFonts w:ascii="Cambria" w:hAnsi="Cambria"/>
                <w:sz w:val="28"/>
                <w:szCs w:val="28"/>
              </w:rPr>
              <w:t>Сб</w:t>
            </w:r>
            <w:proofErr w:type="spellEnd"/>
            <w:proofErr w:type="gramEnd"/>
            <w:r w:rsidRPr="003770D9">
              <w:rPr>
                <w:rFonts w:ascii="Cambria" w:hAnsi="Cambria"/>
                <w:sz w:val="28"/>
                <w:szCs w:val="28"/>
              </w:rPr>
              <w:t xml:space="preserve">, </w:t>
            </w:r>
            <w:proofErr w:type="spellStart"/>
            <w:r w:rsidRPr="003770D9">
              <w:rPr>
                <w:rFonts w:ascii="Cambria" w:hAnsi="Cambria"/>
                <w:sz w:val="28"/>
                <w:szCs w:val="28"/>
              </w:rPr>
              <w:t>Вс</w:t>
            </w:r>
            <w:proofErr w:type="spellEnd"/>
            <w:r w:rsidRPr="003770D9">
              <w:rPr>
                <w:rFonts w:ascii="Cambria" w:hAnsi="Cambria"/>
                <w:sz w:val="28"/>
                <w:szCs w:val="28"/>
              </w:rPr>
              <w:t xml:space="preserve"> – выходные дни. </w:t>
            </w:r>
          </w:p>
          <w:p w:rsidR="00860FF9" w:rsidRPr="003770D9" w:rsidRDefault="006820D8" w:rsidP="00FA5DB1">
            <w:pPr>
              <w:ind w:firstLine="539"/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sz w:val="28"/>
                <w:szCs w:val="28"/>
              </w:rPr>
              <w:br/>
            </w:r>
            <w:r w:rsidRPr="003770D9">
              <w:rPr>
                <w:rFonts w:ascii="Cambria" w:hAnsi="Cambria"/>
                <w:b/>
                <w:bCs/>
                <w:sz w:val="28"/>
                <w:szCs w:val="28"/>
              </w:rPr>
              <w:t xml:space="preserve">Контактные телефоны: </w:t>
            </w:r>
            <w:r w:rsidRPr="003770D9">
              <w:rPr>
                <w:rFonts w:ascii="Cambria" w:hAnsi="Cambria"/>
                <w:sz w:val="28"/>
                <w:szCs w:val="28"/>
              </w:rPr>
              <w:br/>
            </w:r>
            <w:r w:rsidR="003770D9" w:rsidRPr="003770D9">
              <w:rPr>
                <w:rFonts w:ascii="Cambria" w:hAnsi="Cambria"/>
                <w:sz w:val="28"/>
                <w:szCs w:val="28"/>
              </w:rPr>
              <w:t>(48251) 9-22-57 – приемная директора колледжа</w:t>
            </w:r>
          </w:p>
          <w:p w:rsidR="006820D8" w:rsidRPr="003770D9" w:rsidRDefault="003770D9" w:rsidP="003770D9">
            <w:pPr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sz w:val="28"/>
                <w:szCs w:val="28"/>
              </w:rPr>
              <w:t>9-24-57 – вахта учебного корпуса</w:t>
            </w:r>
          </w:p>
          <w:p w:rsidR="003770D9" w:rsidRPr="003770D9" w:rsidRDefault="003770D9" w:rsidP="003770D9">
            <w:pPr>
              <w:rPr>
                <w:rFonts w:ascii="Cambria" w:hAnsi="Cambria"/>
                <w:b/>
                <w:sz w:val="28"/>
                <w:szCs w:val="28"/>
              </w:rPr>
            </w:pPr>
            <w:r w:rsidRPr="003770D9">
              <w:rPr>
                <w:rFonts w:ascii="Cambria" w:hAnsi="Cambria"/>
                <w:b/>
                <w:sz w:val="28"/>
                <w:szCs w:val="28"/>
              </w:rPr>
              <w:t xml:space="preserve">9-18-54 – отделение </w:t>
            </w:r>
            <w:proofErr w:type="gramStart"/>
            <w:r w:rsidRPr="003770D9">
              <w:rPr>
                <w:rFonts w:ascii="Cambria" w:hAnsi="Cambria"/>
                <w:b/>
                <w:sz w:val="28"/>
                <w:szCs w:val="28"/>
              </w:rPr>
              <w:t>заочного</w:t>
            </w:r>
            <w:proofErr w:type="gramEnd"/>
            <w:r w:rsidRPr="003770D9">
              <w:rPr>
                <w:rFonts w:ascii="Cambria" w:hAnsi="Cambria"/>
                <w:b/>
                <w:sz w:val="28"/>
                <w:szCs w:val="28"/>
              </w:rPr>
              <w:t xml:space="preserve"> и дополнительного </w:t>
            </w:r>
          </w:p>
          <w:p w:rsidR="003770D9" w:rsidRPr="003770D9" w:rsidRDefault="003770D9" w:rsidP="003770D9">
            <w:pPr>
              <w:rPr>
                <w:rFonts w:ascii="Cambria" w:hAnsi="Cambria"/>
                <w:b/>
                <w:sz w:val="28"/>
                <w:szCs w:val="28"/>
              </w:rPr>
            </w:pPr>
            <w:r w:rsidRPr="003770D9">
              <w:rPr>
                <w:rFonts w:ascii="Cambria" w:hAnsi="Cambria"/>
                <w:b/>
                <w:sz w:val="28"/>
                <w:szCs w:val="28"/>
              </w:rPr>
              <w:t>образования</w:t>
            </w:r>
          </w:p>
          <w:p w:rsidR="003770D9" w:rsidRPr="003770D9" w:rsidRDefault="003770D9" w:rsidP="003770D9">
            <w:pPr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sz w:val="28"/>
                <w:szCs w:val="28"/>
              </w:rPr>
              <w:t>9-17-61 – учебная часть</w:t>
            </w:r>
          </w:p>
          <w:p w:rsidR="003770D9" w:rsidRPr="003770D9" w:rsidRDefault="003770D9" w:rsidP="003770D9">
            <w:pPr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sz w:val="28"/>
                <w:szCs w:val="28"/>
              </w:rPr>
              <w:t>9-86-37 – факс</w:t>
            </w:r>
          </w:p>
          <w:p w:rsidR="003770D9" w:rsidRPr="003770D9" w:rsidRDefault="003770D9" w:rsidP="003770D9">
            <w:pPr>
              <w:rPr>
                <w:rFonts w:ascii="Cambria" w:hAnsi="Cambria"/>
                <w:sz w:val="28"/>
                <w:szCs w:val="28"/>
              </w:rPr>
            </w:pPr>
          </w:p>
          <w:p w:rsidR="006820D8" w:rsidRPr="003770D9" w:rsidRDefault="006820D8" w:rsidP="006820D8">
            <w:pPr>
              <w:rPr>
                <w:rFonts w:ascii="Cambria" w:hAnsi="Cambria"/>
                <w:sz w:val="28"/>
                <w:szCs w:val="28"/>
              </w:rPr>
            </w:pPr>
          </w:p>
          <w:p w:rsidR="006820D8" w:rsidRPr="002C261E" w:rsidRDefault="006820D8" w:rsidP="00F87963">
            <w:pPr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E</w:t>
            </w:r>
            <w:r w:rsidRPr="003770D9">
              <w:rPr>
                <w:rFonts w:ascii="Cambria" w:hAnsi="Cambria"/>
                <w:b/>
                <w:bCs/>
                <w:sz w:val="28"/>
                <w:szCs w:val="28"/>
              </w:rPr>
              <w:t>-</w:t>
            </w:r>
            <w:r w:rsidRPr="003770D9">
              <w:rPr>
                <w:rFonts w:ascii="Cambria" w:hAnsi="Cambria"/>
                <w:b/>
                <w:bCs/>
                <w:sz w:val="28"/>
                <w:szCs w:val="28"/>
                <w:lang w:val="en-US"/>
              </w:rPr>
              <w:t>mail</w:t>
            </w:r>
            <w:r w:rsidRPr="003770D9">
              <w:rPr>
                <w:rFonts w:ascii="Cambria" w:hAnsi="Cambria"/>
                <w:b/>
                <w:bCs/>
                <w:sz w:val="28"/>
                <w:szCs w:val="28"/>
              </w:rPr>
              <w:t>:</w:t>
            </w:r>
            <w:r w:rsidR="003770D9" w:rsidRPr="003770D9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770D9" w:rsidRPr="003770D9">
              <w:rPr>
                <w:rFonts w:ascii="Cambria" w:hAnsi="Cambria"/>
                <w:bCs/>
                <w:sz w:val="28"/>
                <w:szCs w:val="28"/>
                <w:lang w:val="en-US"/>
              </w:rPr>
              <w:t>tpkrezerv</w:t>
            </w:r>
            <w:proofErr w:type="spellEnd"/>
            <w:r w:rsidR="003770D9" w:rsidRPr="002C261E">
              <w:rPr>
                <w:rFonts w:ascii="Cambria" w:hAnsi="Cambria"/>
                <w:bCs/>
                <w:sz w:val="28"/>
                <w:szCs w:val="28"/>
              </w:rPr>
              <w:t>@</w:t>
            </w:r>
            <w:r w:rsidR="003770D9" w:rsidRPr="003770D9">
              <w:rPr>
                <w:rFonts w:ascii="Cambria" w:hAnsi="Cambria"/>
                <w:bCs/>
                <w:sz w:val="28"/>
                <w:szCs w:val="28"/>
                <w:lang w:val="en-US"/>
              </w:rPr>
              <w:t>mail</w:t>
            </w:r>
            <w:r w:rsidR="003770D9" w:rsidRPr="002C261E">
              <w:rPr>
                <w:rFonts w:ascii="Cambria" w:hAnsi="Cambria"/>
                <w:bCs/>
                <w:sz w:val="28"/>
                <w:szCs w:val="28"/>
              </w:rPr>
              <w:t>.</w:t>
            </w:r>
            <w:proofErr w:type="spellStart"/>
            <w:r w:rsidR="003770D9" w:rsidRPr="003770D9">
              <w:rPr>
                <w:rFonts w:ascii="Cambria" w:hAnsi="Cambria"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4F45FC" w:rsidRPr="003770D9" w:rsidRDefault="004F45FC" w:rsidP="00F87963">
            <w:pPr>
              <w:rPr>
                <w:rFonts w:ascii="Cambria" w:hAnsi="Cambria"/>
                <w:b/>
                <w:sz w:val="28"/>
                <w:szCs w:val="28"/>
              </w:rPr>
            </w:pPr>
          </w:p>
          <w:p w:rsidR="006820D8" w:rsidRPr="003770D9" w:rsidRDefault="006820D8" w:rsidP="00F87963">
            <w:pPr>
              <w:rPr>
                <w:rFonts w:ascii="Cambria" w:hAnsi="Cambria"/>
                <w:sz w:val="28"/>
                <w:szCs w:val="28"/>
              </w:rPr>
            </w:pPr>
            <w:r w:rsidRPr="003770D9">
              <w:rPr>
                <w:rFonts w:ascii="Cambria" w:hAnsi="Cambria"/>
                <w:b/>
                <w:sz w:val="28"/>
                <w:szCs w:val="28"/>
              </w:rPr>
              <w:t>Сайт:</w:t>
            </w:r>
            <w:r w:rsidR="003770D9" w:rsidRPr="003770D9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 w:rsidR="003770D9" w:rsidRPr="003770D9">
              <w:rPr>
                <w:rFonts w:ascii="Cambria" w:hAnsi="Cambria"/>
                <w:sz w:val="28"/>
                <w:szCs w:val="28"/>
                <w:lang w:val="en-US"/>
              </w:rPr>
              <w:t>www.</w:t>
            </w:r>
            <w:r w:rsidR="00F54DB8" w:rsidRPr="003770D9">
              <w:rPr>
                <w:rFonts w:ascii="Cambria" w:hAnsi="Cambria"/>
                <w:sz w:val="28"/>
                <w:szCs w:val="28"/>
                <w:lang w:val="en-US"/>
              </w:rPr>
              <w:t>tpkrosreserv</w:t>
            </w:r>
            <w:r w:rsidR="00F54DB8" w:rsidRPr="003770D9">
              <w:rPr>
                <w:rFonts w:ascii="Cambria" w:hAnsi="Cambria"/>
                <w:sz w:val="28"/>
                <w:szCs w:val="28"/>
              </w:rPr>
              <w:t>.</w:t>
            </w:r>
            <w:proofErr w:type="spellStart"/>
            <w:r w:rsidR="00F54DB8" w:rsidRPr="003770D9">
              <w:rPr>
                <w:rFonts w:ascii="Cambria" w:hAnsi="Cambria"/>
                <w:sz w:val="28"/>
                <w:szCs w:val="28"/>
                <w:lang w:val="en-US"/>
              </w:rPr>
              <w:t>ru</w:t>
            </w:r>
            <w:proofErr w:type="spellEnd"/>
          </w:p>
          <w:p w:rsidR="00B47904" w:rsidRPr="003770D9" w:rsidRDefault="00B47904" w:rsidP="00F87963">
            <w:pPr>
              <w:rPr>
                <w:rFonts w:ascii="Cambria" w:hAnsi="Cambria"/>
                <w:color w:val="1F497D"/>
                <w:sz w:val="28"/>
                <w:szCs w:val="28"/>
              </w:rPr>
            </w:pPr>
          </w:p>
          <w:p w:rsidR="00B47904" w:rsidRPr="003770D9" w:rsidRDefault="00DD57FB" w:rsidP="006820D8">
            <w:pPr>
              <w:rPr>
                <w:rFonts w:asciiTheme="majorHAnsi" w:hAnsiTheme="majorHAnsi"/>
                <w:color w:val="1F497D" w:themeColor="text2"/>
              </w:rPr>
            </w:pPr>
            <w:r w:rsidRPr="00D767EB">
              <w:rPr>
                <w:rFonts w:asciiTheme="majorHAnsi" w:hAnsiTheme="majorHAnsi"/>
                <w:b/>
                <w:noProof/>
                <w:color w:val="1F497D" w:themeColor="text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F19FB1B" wp14:editId="22C33398">
                  <wp:simplePos x="0" y="0"/>
                  <wp:positionH relativeFrom="column">
                    <wp:posOffset>3653155</wp:posOffset>
                  </wp:positionH>
                  <wp:positionV relativeFrom="paragraph">
                    <wp:posOffset>412115</wp:posOffset>
                  </wp:positionV>
                  <wp:extent cx="1086485" cy="1083945"/>
                  <wp:effectExtent l="0" t="0" r="0" b="0"/>
                  <wp:wrapSquare wrapText="bothSides"/>
                  <wp:docPr id="3" name="Рисунок 8" descr="C:\Users\user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108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904" w:rsidRPr="003770D9">
              <w:rPr>
                <w:rFonts w:asciiTheme="majorHAnsi" w:hAnsiTheme="majorHAnsi"/>
                <w:b/>
                <w:color w:val="1F497D" w:themeColor="text2"/>
                <w:sz w:val="24"/>
              </w:rPr>
              <w:t xml:space="preserve"> </w:t>
            </w:r>
          </w:p>
        </w:tc>
        <w:tc>
          <w:tcPr>
            <w:tcW w:w="8079" w:type="dxa"/>
          </w:tcPr>
          <w:p w:rsidR="006820D8" w:rsidRPr="003770D9" w:rsidRDefault="006820D8" w:rsidP="006820D8">
            <w:pPr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  <w:r w:rsidRPr="006820D8">
              <w:rPr>
                <w:rFonts w:asciiTheme="majorHAnsi" w:hAnsiTheme="majorHAnsi"/>
                <w:b/>
                <w:noProof/>
                <w:color w:val="1F497D" w:themeColor="text2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59F2091" wp14:editId="34B1260E">
                  <wp:simplePos x="0" y="0"/>
                  <wp:positionH relativeFrom="margin">
                    <wp:posOffset>48260</wp:posOffset>
                  </wp:positionH>
                  <wp:positionV relativeFrom="margin">
                    <wp:posOffset>106045</wp:posOffset>
                  </wp:positionV>
                  <wp:extent cx="1313180" cy="1530985"/>
                  <wp:effectExtent l="19050" t="0" r="1270" b="0"/>
                  <wp:wrapSquare wrapText="bothSides"/>
                  <wp:docPr id="2" name="Рисунок 2" descr="C:\Users\user\Desktop\БУКЛЕТ-2015\1 страница\эмблема с 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УКЛЕТ-2015\1 страница\эмблема с 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53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20D8" w:rsidRPr="002C6B0F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C6B0F">
              <w:rPr>
                <w:rFonts w:asciiTheme="majorHAnsi" w:hAnsiTheme="majorHAnsi"/>
                <w:b/>
                <w:sz w:val="28"/>
                <w:szCs w:val="28"/>
              </w:rPr>
              <w:t xml:space="preserve">Торжокский </w:t>
            </w:r>
          </w:p>
          <w:p w:rsidR="006820D8" w:rsidRPr="002C6B0F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C6B0F">
              <w:rPr>
                <w:rFonts w:asciiTheme="majorHAnsi" w:hAnsiTheme="majorHAnsi"/>
                <w:b/>
                <w:sz w:val="28"/>
                <w:szCs w:val="28"/>
              </w:rPr>
              <w:t xml:space="preserve">политехнический колледж </w:t>
            </w:r>
          </w:p>
          <w:p w:rsidR="00FB377A" w:rsidRPr="002C6B0F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C6B0F">
              <w:rPr>
                <w:rFonts w:asciiTheme="majorHAnsi" w:hAnsiTheme="majorHAnsi"/>
                <w:b/>
                <w:sz w:val="28"/>
                <w:szCs w:val="28"/>
              </w:rPr>
              <w:t xml:space="preserve">Федерального агентства </w:t>
            </w:r>
          </w:p>
          <w:p w:rsidR="006820D8" w:rsidRPr="002C6B0F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C6B0F">
              <w:rPr>
                <w:rFonts w:asciiTheme="majorHAnsi" w:hAnsiTheme="majorHAnsi"/>
                <w:b/>
                <w:sz w:val="28"/>
                <w:szCs w:val="28"/>
              </w:rPr>
              <w:t>по государственным резервам</w:t>
            </w:r>
          </w:p>
          <w:p w:rsidR="00860FF9" w:rsidRDefault="00860FF9" w:rsidP="00F54DB8">
            <w:pPr>
              <w:spacing w:line="360" w:lineRule="auto"/>
              <w:jc w:val="center"/>
              <w:rPr>
                <w:rFonts w:asciiTheme="majorHAnsi" w:hAnsiTheme="majorHAnsi"/>
                <w:b/>
                <w:color w:val="1F497D" w:themeColor="text2"/>
                <w:sz w:val="28"/>
                <w:szCs w:val="28"/>
              </w:rPr>
            </w:pPr>
          </w:p>
          <w:p w:rsidR="006820D8" w:rsidRPr="002C6B0F" w:rsidRDefault="00860FF9" w:rsidP="003770D9">
            <w:pPr>
              <w:spacing w:line="360" w:lineRule="auto"/>
              <w:jc w:val="center"/>
              <w:rPr>
                <w:rFonts w:asciiTheme="majorHAnsi" w:hAnsiTheme="majorHAnsi"/>
                <w:b/>
                <w:sz w:val="32"/>
                <w:szCs w:val="28"/>
                <w:u w:val="single"/>
              </w:rPr>
            </w:pPr>
            <w:r w:rsidRPr="002C6B0F">
              <w:rPr>
                <w:rFonts w:asciiTheme="majorHAnsi" w:hAnsiTheme="majorHAnsi"/>
                <w:b/>
                <w:noProof/>
                <w:sz w:val="32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C44AA5C" wp14:editId="01486065">
                  <wp:simplePos x="0" y="0"/>
                  <wp:positionH relativeFrom="margin">
                    <wp:posOffset>199390</wp:posOffset>
                  </wp:positionH>
                  <wp:positionV relativeFrom="margin">
                    <wp:posOffset>2538730</wp:posOffset>
                  </wp:positionV>
                  <wp:extent cx="4690110" cy="4417060"/>
                  <wp:effectExtent l="0" t="0" r="0" b="0"/>
                  <wp:wrapSquare wrapText="bothSides"/>
                  <wp:docPr id="1" name="Рисунок 1" descr="C:\Users\user\Desktop\БУКЛЕТ-2015\1 страница\колледж + флаг 15.04.20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УКЛЕТ-2015\1 страница\колледж + флаг 15.04.20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110" cy="441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70D9" w:rsidRPr="002C6B0F">
              <w:rPr>
                <w:rFonts w:asciiTheme="majorHAnsi" w:hAnsiTheme="majorHAnsi"/>
                <w:b/>
                <w:sz w:val="32"/>
                <w:szCs w:val="28"/>
                <w:u w:val="single"/>
              </w:rPr>
              <w:t>ДОПОЛНИТЕЛЬНОЕ ПРОФЕССИОНАЛЬНОЕ ОБРАЗОВАНИЕ</w:t>
            </w:r>
          </w:p>
        </w:tc>
      </w:tr>
      <w:tr w:rsidR="00F87963" w:rsidRPr="006820D8" w:rsidTr="003B02E0">
        <w:trPr>
          <w:trHeight w:val="11067"/>
        </w:trPr>
        <w:tc>
          <w:tcPr>
            <w:tcW w:w="7905" w:type="dxa"/>
          </w:tcPr>
          <w:p w:rsidR="00F87963" w:rsidRPr="00D86898" w:rsidRDefault="00F87963" w:rsidP="00A354C3">
            <w:pPr>
              <w:ind w:firstLine="540"/>
              <w:jc w:val="center"/>
              <w:rPr>
                <w:rFonts w:asciiTheme="majorHAnsi" w:hAnsiTheme="majorHAnsi"/>
                <w:b/>
                <w:color w:val="1F497D" w:themeColor="text2"/>
                <w:sz w:val="10"/>
                <w:szCs w:val="28"/>
              </w:rPr>
            </w:pPr>
          </w:p>
          <w:p w:rsidR="002C261E" w:rsidRDefault="002C261E" w:rsidP="0033018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261E">
              <w:rPr>
                <w:rFonts w:asciiTheme="majorHAnsi" w:hAnsiTheme="majorHAnsi"/>
                <w:b/>
                <w:sz w:val="24"/>
                <w:szCs w:val="24"/>
              </w:rPr>
              <w:t>КУРСЫ ПОВЫШЕНИЯ КВАЛИФИКАЦИИ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26"/>
              <w:gridCol w:w="3197"/>
              <w:gridCol w:w="1842"/>
              <w:gridCol w:w="2014"/>
            </w:tblGrid>
            <w:tr w:rsidR="0033018C" w:rsidTr="0033018C">
              <w:tc>
                <w:tcPr>
                  <w:tcW w:w="626" w:type="dxa"/>
                </w:tcPr>
                <w:p w:rsidR="002C261E" w:rsidRPr="002C261E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2C261E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№</w:t>
                  </w:r>
                </w:p>
                <w:p w:rsidR="002C261E" w:rsidRPr="002C261E" w:rsidRDefault="002C261E" w:rsidP="002C261E">
                  <w:pPr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proofErr w:type="gramStart"/>
                  <w:r w:rsidRPr="002C261E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2C261E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197" w:type="dxa"/>
                </w:tcPr>
                <w:p w:rsidR="002C261E" w:rsidRPr="002C261E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842" w:type="dxa"/>
                </w:tcPr>
                <w:p w:rsidR="002C261E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КОЛИЧЕСТВО ЧАСОВ ОБУЧЕНИЯ/</w:t>
                  </w:r>
                </w:p>
                <w:p w:rsidR="002C261E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2014" w:type="dxa"/>
                </w:tcPr>
                <w:p w:rsidR="002C261E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СТОИМОСТЬ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1.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2C261E" w:rsidP="002C261E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Нормативно-правовое и документационное обеспечение кадрового подразделения</w:t>
                  </w:r>
                </w:p>
              </w:tc>
              <w:tc>
                <w:tcPr>
                  <w:tcW w:w="1842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56 часов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17 100,00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2.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2C261E" w:rsidP="002C261E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Контрактная система в сфере закупок товаров, работ и услуг</w:t>
                  </w:r>
                </w:p>
              </w:tc>
              <w:tc>
                <w:tcPr>
                  <w:tcW w:w="1842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140 часов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6 700,00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3.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2C261E" w:rsidP="002C261E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Противодействие коррупции</w:t>
                  </w:r>
                </w:p>
              </w:tc>
              <w:tc>
                <w:tcPr>
                  <w:tcW w:w="1842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40 часов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1 900,00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4.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2C261E" w:rsidP="002C261E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Противодействие коррупции в сфере закупок</w:t>
                  </w:r>
                </w:p>
              </w:tc>
              <w:tc>
                <w:tcPr>
                  <w:tcW w:w="1842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72 часа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3 700,00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2C261E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5.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2C261E" w:rsidP="002C261E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Информац</w:t>
                  </w:r>
                  <w:r w:rsidR="00676A1C">
                    <w:rPr>
                      <w:rFonts w:asciiTheme="majorHAnsi" w:hAnsiTheme="majorHAnsi"/>
                    </w:rPr>
                    <w:t>и</w:t>
                  </w:r>
                  <w:r w:rsidRPr="0033018C">
                    <w:rPr>
                      <w:rFonts w:asciiTheme="majorHAnsi" w:hAnsiTheme="majorHAnsi"/>
                    </w:rPr>
                    <w:t>онно-коммуникационные технологии в профессиональной деятельности</w:t>
                  </w:r>
                </w:p>
              </w:tc>
              <w:tc>
                <w:tcPr>
                  <w:tcW w:w="1842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24 часа</w:t>
                  </w:r>
                </w:p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очно</w:t>
                  </w:r>
                </w:p>
              </w:tc>
              <w:tc>
                <w:tcPr>
                  <w:tcW w:w="2014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3 400,00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6.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33018C" w:rsidP="0033018C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Экология и экологическая безопасность</w:t>
                  </w:r>
                </w:p>
              </w:tc>
              <w:tc>
                <w:tcPr>
                  <w:tcW w:w="1842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56 часов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9 100,00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7.</w:t>
                  </w:r>
                </w:p>
              </w:tc>
              <w:tc>
                <w:tcPr>
                  <w:tcW w:w="3197" w:type="dxa"/>
                </w:tcPr>
                <w:p w:rsidR="002C261E" w:rsidRPr="0033018C" w:rsidRDefault="0033018C" w:rsidP="0033018C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Организация деятельности по обращению с опасными отходами</w:t>
                  </w:r>
                </w:p>
              </w:tc>
              <w:tc>
                <w:tcPr>
                  <w:tcW w:w="1842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112 часов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2C261E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13 200,00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8.</w:t>
                  </w:r>
                </w:p>
              </w:tc>
              <w:tc>
                <w:tcPr>
                  <w:tcW w:w="3197" w:type="dxa"/>
                </w:tcPr>
                <w:p w:rsidR="0033018C" w:rsidRPr="0033018C" w:rsidRDefault="0033018C" w:rsidP="0033018C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Списание основных средств в ФГКУ</w:t>
                  </w:r>
                </w:p>
              </w:tc>
              <w:tc>
                <w:tcPr>
                  <w:tcW w:w="1842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72 часа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16 200,00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9.</w:t>
                  </w:r>
                </w:p>
              </w:tc>
              <w:tc>
                <w:tcPr>
                  <w:tcW w:w="3197" w:type="dxa"/>
                </w:tcPr>
                <w:p w:rsidR="0033018C" w:rsidRPr="0033018C" w:rsidRDefault="0033018C" w:rsidP="0033018C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Автоматизация учета торговых операций «1С – Управление торговлей»</w:t>
                  </w:r>
                </w:p>
              </w:tc>
              <w:tc>
                <w:tcPr>
                  <w:tcW w:w="1842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 xml:space="preserve">48 часов </w:t>
                  </w:r>
                  <w:proofErr w:type="gramStart"/>
                  <w:r w:rsidRPr="0033018C"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2014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6</w:t>
                  </w:r>
                  <w:r w:rsidR="009514AD">
                    <w:rPr>
                      <w:rFonts w:asciiTheme="majorHAnsi" w:hAnsiTheme="majorHAnsi"/>
                    </w:rPr>
                    <w:t xml:space="preserve"> </w:t>
                  </w:r>
                  <w:r w:rsidRPr="0033018C">
                    <w:rPr>
                      <w:rFonts w:asciiTheme="majorHAnsi" w:hAnsiTheme="majorHAnsi"/>
                    </w:rPr>
                    <w:t>000,00</w:t>
                  </w:r>
                </w:p>
              </w:tc>
            </w:tr>
            <w:tr w:rsidR="0033018C" w:rsidTr="0033018C">
              <w:tc>
                <w:tcPr>
                  <w:tcW w:w="626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33018C">
                    <w:rPr>
                      <w:rFonts w:asciiTheme="majorHAnsi" w:hAnsiTheme="majorHAnsi"/>
                      <w:b/>
                    </w:rPr>
                    <w:t>10.</w:t>
                  </w:r>
                </w:p>
              </w:tc>
              <w:tc>
                <w:tcPr>
                  <w:tcW w:w="3197" w:type="dxa"/>
                </w:tcPr>
                <w:p w:rsidR="0033018C" w:rsidRPr="0033018C" w:rsidRDefault="0033018C" w:rsidP="0033018C">
                  <w:pPr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Автоматизированный бухгалтерский учет «1С – Бухгалтерия»</w:t>
                  </w:r>
                </w:p>
              </w:tc>
              <w:tc>
                <w:tcPr>
                  <w:tcW w:w="1842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48 часов</w:t>
                  </w:r>
                </w:p>
              </w:tc>
              <w:tc>
                <w:tcPr>
                  <w:tcW w:w="2014" w:type="dxa"/>
                </w:tcPr>
                <w:p w:rsidR="0033018C" w:rsidRPr="0033018C" w:rsidRDefault="0033018C" w:rsidP="002C261E">
                  <w:pPr>
                    <w:jc w:val="center"/>
                    <w:rPr>
                      <w:rFonts w:asciiTheme="majorHAnsi" w:hAnsiTheme="majorHAnsi"/>
                    </w:rPr>
                  </w:pPr>
                  <w:r w:rsidRPr="0033018C">
                    <w:rPr>
                      <w:rFonts w:asciiTheme="majorHAnsi" w:hAnsiTheme="majorHAnsi"/>
                    </w:rPr>
                    <w:t>6</w:t>
                  </w:r>
                  <w:r w:rsidR="009514AD">
                    <w:rPr>
                      <w:rFonts w:asciiTheme="majorHAnsi" w:hAnsiTheme="majorHAnsi"/>
                    </w:rPr>
                    <w:t xml:space="preserve"> </w:t>
                  </w:r>
                  <w:r w:rsidRPr="0033018C">
                    <w:rPr>
                      <w:rFonts w:asciiTheme="majorHAnsi" w:hAnsiTheme="majorHAnsi"/>
                    </w:rPr>
                    <w:t>000,00</w:t>
                  </w:r>
                </w:p>
              </w:tc>
            </w:tr>
          </w:tbl>
          <w:p w:rsidR="002C261E" w:rsidRDefault="00912E45" w:rsidP="00912E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ОХРАНА ТРУДА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37"/>
              <w:gridCol w:w="1875"/>
              <w:gridCol w:w="1962"/>
            </w:tblGrid>
            <w:tr w:rsidR="00912E45" w:rsidTr="00912E45">
              <w:tc>
                <w:tcPr>
                  <w:tcW w:w="3837" w:type="dxa"/>
                </w:tcPr>
                <w:p w:rsidR="00912E45" w:rsidRPr="00912E45" w:rsidRDefault="00912E45" w:rsidP="009514AD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Охрана труда, для руководителей и специалистов</w:t>
                  </w:r>
                </w:p>
              </w:tc>
              <w:tc>
                <w:tcPr>
                  <w:tcW w:w="1875" w:type="dxa"/>
                </w:tcPr>
                <w:p w:rsidR="00912E45" w:rsidRPr="00912E45" w:rsidRDefault="00912E45" w:rsidP="00912E45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72 часа </w:t>
                  </w:r>
                  <w:proofErr w:type="gramStart"/>
                  <w:r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1962" w:type="dxa"/>
                </w:tcPr>
                <w:p w:rsidR="00912E45" w:rsidRPr="00912E45" w:rsidRDefault="00912E45" w:rsidP="00912E45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3 700,00</w:t>
                  </w:r>
                </w:p>
              </w:tc>
            </w:tr>
            <w:tr w:rsidR="00912E45" w:rsidTr="00912E45">
              <w:tc>
                <w:tcPr>
                  <w:tcW w:w="3837" w:type="dxa"/>
                </w:tcPr>
                <w:p w:rsidR="00912E45" w:rsidRPr="00912E45" w:rsidRDefault="00912E45" w:rsidP="009514AD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Программа обучения членов комиссий по охране труда организаций</w:t>
                  </w:r>
                </w:p>
              </w:tc>
              <w:tc>
                <w:tcPr>
                  <w:tcW w:w="1875" w:type="dxa"/>
                </w:tcPr>
                <w:p w:rsidR="00912E45" w:rsidRPr="00912E45" w:rsidRDefault="009514AD" w:rsidP="00912E45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40 часов </w:t>
                  </w:r>
                  <w:proofErr w:type="gramStart"/>
                  <w:r>
                    <w:rPr>
                      <w:rFonts w:asciiTheme="majorHAnsi" w:hAnsiTheme="majorHAnsi"/>
                    </w:rPr>
                    <w:t>дистанционная</w:t>
                  </w:r>
                  <w:proofErr w:type="gramEnd"/>
                </w:p>
              </w:tc>
              <w:tc>
                <w:tcPr>
                  <w:tcW w:w="1962" w:type="dxa"/>
                </w:tcPr>
                <w:p w:rsidR="00912E45" w:rsidRPr="009514AD" w:rsidRDefault="009514AD" w:rsidP="00912E45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2 000,00</w:t>
                  </w:r>
                </w:p>
              </w:tc>
            </w:tr>
          </w:tbl>
          <w:p w:rsidR="00912E45" w:rsidRPr="002C261E" w:rsidRDefault="00912E45" w:rsidP="00912E4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F87963" w:rsidRPr="00D86898" w:rsidRDefault="00F87963" w:rsidP="00A354C3">
            <w:pPr>
              <w:jc w:val="center"/>
              <w:rPr>
                <w:rFonts w:asciiTheme="majorHAnsi" w:hAnsiTheme="majorHAnsi"/>
                <w:b/>
                <w:color w:val="1F497D" w:themeColor="text2"/>
                <w:sz w:val="10"/>
                <w:szCs w:val="28"/>
              </w:rPr>
            </w:pPr>
          </w:p>
          <w:p w:rsidR="004F45FC" w:rsidRDefault="001E14F4" w:rsidP="004F45FC">
            <w:pPr>
              <w:ind w:firstLine="284"/>
              <w:jc w:val="center"/>
              <w:rPr>
                <w:rFonts w:asciiTheme="majorHAnsi" w:hAnsiTheme="majorHAnsi"/>
                <w:b/>
              </w:rPr>
            </w:pPr>
            <w:r w:rsidRPr="001E14F4">
              <w:rPr>
                <w:rFonts w:asciiTheme="majorHAnsi" w:hAnsiTheme="majorHAnsi"/>
                <w:b/>
              </w:rPr>
              <w:t>ПРОФЕССИОНАЛЬНАЯ ПЕРЕПОДГОТОВКА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3187"/>
              <w:gridCol w:w="1962"/>
              <w:gridCol w:w="1962"/>
            </w:tblGrid>
            <w:tr w:rsidR="001E14F4" w:rsidTr="001E14F4">
              <w:tc>
                <w:tcPr>
                  <w:tcW w:w="737" w:type="dxa"/>
                </w:tcPr>
                <w:p w:rsidR="001E14F4" w:rsidRPr="002C261E" w:rsidRDefault="001E14F4" w:rsidP="001E14F4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2C261E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№</w:t>
                  </w:r>
                </w:p>
                <w:p w:rsidR="001E14F4" w:rsidRDefault="001E14F4" w:rsidP="001E14F4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proofErr w:type="gramStart"/>
                  <w:r w:rsidRPr="002C261E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2C261E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18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1962" w:type="dxa"/>
                </w:tcPr>
                <w:p w:rsidR="001E14F4" w:rsidRDefault="001E14F4" w:rsidP="001E14F4">
                  <w:pPr>
                    <w:jc w:val="center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КОЛИЧЕСТВО ЧАСОВ ОБУЧЕНИЯ/</w:t>
                  </w:r>
                </w:p>
                <w:p w:rsidR="001E14F4" w:rsidRDefault="001E14F4" w:rsidP="001E14F4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962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СТОИМОСТЬ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1.</w:t>
                  </w:r>
                </w:p>
              </w:tc>
              <w:tc>
                <w:tcPr>
                  <w:tcW w:w="3187" w:type="dxa"/>
                </w:tcPr>
                <w:p w:rsidR="001E14F4" w:rsidRPr="001E14F4" w:rsidRDefault="001E14F4" w:rsidP="001E14F4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«Товароведение и экспертиза качества потребительских товаров»</w:t>
                  </w:r>
                </w:p>
              </w:tc>
              <w:tc>
                <w:tcPr>
                  <w:tcW w:w="1962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620 часов</w:t>
                  </w:r>
                </w:p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 (6 месяцев)</w:t>
                  </w:r>
                </w:p>
                <w:p w:rsidR="001E14F4" w:rsidRP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22 800,00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2.</w:t>
                  </w:r>
                </w:p>
              </w:tc>
              <w:tc>
                <w:tcPr>
                  <w:tcW w:w="3187" w:type="dxa"/>
                </w:tcPr>
                <w:p w:rsidR="001E14F4" w:rsidRPr="001E14F4" w:rsidRDefault="001E14F4" w:rsidP="001E14F4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«Сооружение и эксплуатация нефтебаз»</w:t>
                  </w:r>
                </w:p>
              </w:tc>
              <w:tc>
                <w:tcPr>
                  <w:tcW w:w="1962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628 часов</w:t>
                  </w:r>
                </w:p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(6 месяцев)</w:t>
                  </w:r>
                </w:p>
                <w:p w:rsidR="001E14F4" w:rsidRPr="001E14F4" w:rsidRDefault="001E14F4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22 800,00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3.</w:t>
                  </w:r>
                </w:p>
              </w:tc>
              <w:tc>
                <w:tcPr>
                  <w:tcW w:w="3187" w:type="dxa"/>
                </w:tcPr>
                <w:p w:rsidR="001E14F4" w:rsidRPr="00B76C4C" w:rsidRDefault="00B76C4C" w:rsidP="00B76C4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«Организация, планирование и эксплуатация нефтебаз»</w:t>
                  </w:r>
                </w:p>
              </w:tc>
              <w:tc>
                <w:tcPr>
                  <w:tcW w:w="1962" w:type="dxa"/>
                </w:tcPr>
                <w:p w:rsidR="001E14F4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960 часов</w:t>
                  </w:r>
                </w:p>
                <w:p w:rsid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(8 месяцев)</w:t>
                  </w:r>
                </w:p>
                <w:p w:rsidR="00B76C4C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31 300,00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4.</w:t>
                  </w:r>
                </w:p>
              </w:tc>
              <w:tc>
                <w:tcPr>
                  <w:tcW w:w="3187" w:type="dxa"/>
                </w:tcPr>
                <w:p w:rsidR="001E14F4" w:rsidRPr="00B76C4C" w:rsidRDefault="00B76C4C" w:rsidP="00B76C4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«Организация и планирование деятельности казенного учреждения»</w:t>
                  </w:r>
                </w:p>
              </w:tc>
              <w:tc>
                <w:tcPr>
                  <w:tcW w:w="1962" w:type="dxa"/>
                </w:tcPr>
                <w:p w:rsidR="001E14F4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260 часов</w:t>
                  </w:r>
                </w:p>
                <w:p w:rsid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(3 месяца)</w:t>
                  </w:r>
                </w:p>
                <w:p w:rsidR="00B76C4C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дистанционная</w:t>
                  </w:r>
                </w:p>
              </w:tc>
              <w:tc>
                <w:tcPr>
                  <w:tcW w:w="1962" w:type="dxa"/>
                </w:tcPr>
                <w:p w:rsidR="001E14F4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16 200,00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5.</w:t>
                  </w:r>
                </w:p>
              </w:tc>
              <w:tc>
                <w:tcPr>
                  <w:tcW w:w="3187" w:type="dxa"/>
                </w:tcPr>
                <w:p w:rsidR="001E14F4" w:rsidRPr="00B76C4C" w:rsidRDefault="00B76C4C" w:rsidP="00B76C4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«Управление персоналом»</w:t>
                  </w:r>
                </w:p>
              </w:tc>
              <w:tc>
                <w:tcPr>
                  <w:tcW w:w="1962" w:type="dxa"/>
                </w:tcPr>
                <w:p w:rsidR="001E14F4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600 часов</w:t>
                  </w:r>
                </w:p>
                <w:p w:rsid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(6 месяцев)</w:t>
                  </w:r>
                </w:p>
                <w:p w:rsidR="00B76C4C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дистанционная</w:t>
                  </w:r>
                </w:p>
              </w:tc>
              <w:tc>
                <w:tcPr>
                  <w:tcW w:w="1962" w:type="dxa"/>
                </w:tcPr>
                <w:p w:rsidR="001E14F4" w:rsidRPr="00B76C4C" w:rsidRDefault="00B76C4C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22 800,00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6.</w:t>
                  </w:r>
                </w:p>
              </w:tc>
              <w:tc>
                <w:tcPr>
                  <w:tcW w:w="3187" w:type="dxa"/>
                </w:tcPr>
                <w:p w:rsidR="001E14F4" w:rsidRPr="00B76C4C" w:rsidRDefault="00B76C4C" w:rsidP="00B76C4C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«Д</w:t>
                  </w:r>
                  <w:r w:rsidR="003370C7">
                    <w:rPr>
                      <w:rFonts w:asciiTheme="majorHAnsi" w:hAnsiTheme="majorHAnsi"/>
                    </w:rPr>
                    <w:t>окументационное обеспечение управления. Организационное и информационное сопровождение деятельности руководителя организации»</w:t>
                  </w:r>
                </w:p>
              </w:tc>
              <w:tc>
                <w:tcPr>
                  <w:tcW w:w="1962" w:type="dxa"/>
                </w:tcPr>
                <w:p w:rsidR="001E14F4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340 часов</w:t>
                  </w:r>
                </w:p>
                <w:p w:rsid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(3 месяца)</w:t>
                  </w:r>
                </w:p>
                <w:p w:rsidR="003370C7" w:rsidRP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дистанционная</w:t>
                  </w:r>
                </w:p>
              </w:tc>
              <w:tc>
                <w:tcPr>
                  <w:tcW w:w="1962" w:type="dxa"/>
                </w:tcPr>
                <w:p w:rsidR="001E14F4" w:rsidRP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16 200,00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7.</w:t>
                  </w:r>
                </w:p>
              </w:tc>
              <w:tc>
                <w:tcPr>
                  <w:tcW w:w="3187" w:type="dxa"/>
                </w:tcPr>
                <w:p w:rsidR="001E14F4" w:rsidRPr="003370C7" w:rsidRDefault="003370C7" w:rsidP="003370C7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Сливщик-разливщик</w:t>
                  </w:r>
                </w:p>
              </w:tc>
              <w:tc>
                <w:tcPr>
                  <w:tcW w:w="1962" w:type="dxa"/>
                </w:tcPr>
                <w:p w:rsidR="001E14F4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 месяца</w:t>
                  </w:r>
                </w:p>
                <w:p w:rsidR="003370C7" w:rsidRP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20 600,00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8.</w:t>
                  </w:r>
                </w:p>
              </w:tc>
              <w:tc>
                <w:tcPr>
                  <w:tcW w:w="3187" w:type="dxa"/>
                </w:tcPr>
                <w:p w:rsidR="001E14F4" w:rsidRPr="003370C7" w:rsidRDefault="003370C7" w:rsidP="003370C7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Слесарь-ремонтник</w:t>
                  </w:r>
                </w:p>
              </w:tc>
              <w:tc>
                <w:tcPr>
                  <w:tcW w:w="1962" w:type="dxa"/>
                </w:tcPr>
                <w:p w:rsidR="001E14F4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 месяца</w:t>
                  </w:r>
                </w:p>
                <w:p w:rsidR="003370C7" w:rsidRP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3370C7" w:rsidRDefault="003370C7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20 600,00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9.</w:t>
                  </w:r>
                </w:p>
              </w:tc>
              <w:tc>
                <w:tcPr>
                  <w:tcW w:w="3187" w:type="dxa"/>
                </w:tcPr>
                <w:p w:rsidR="001E14F4" w:rsidRPr="000F607F" w:rsidRDefault="000F607F" w:rsidP="000F607F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Машинист насосных установок</w:t>
                  </w:r>
                </w:p>
              </w:tc>
              <w:tc>
                <w:tcPr>
                  <w:tcW w:w="1962" w:type="dxa"/>
                </w:tcPr>
                <w:p w:rsidR="001E14F4" w:rsidRDefault="000F607F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 месяца</w:t>
                  </w:r>
                </w:p>
                <w:p w:rsidR="000F607F" w:rsidRPr="000F607F" w:rsidRDefault="000F607F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0F607F" w:rsidRDefault="000F607F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20 600,00</w:t>
                  </w:r>
                </w:p>
              </w:tc>
            </w:tr>
            <w:tr w:rsidR="001E14F4" w:rsidTr="001E14F4">
              <w:tc>
                <w:tcPr>
                  <w:tcW w:w="737" w:type="dxa"/>
                </w:tcPr>
                <w:p w:rsidR="001E14F4" w:rsidRDefault="001E14F4" w:rsidP="004F45FC">
                  <w:pPr>
                    <w:jc w:val="center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10.</w:t>
                  </w:r>
                </w:p>
              </w:tc>
              <w:tc>
                <w:tcPr>
                  <w:tcW w:w="3187" w:type="dxa"/>
                </w:tcPr>
                <w:p w:rsidR="001E14F4" w:rsidRPr="000F607F" w:rsidRDefault="000F607F" w:rsidP="000F607F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Лаборант химического анализа</w:t>
                  </w:r>
                </w:p>
              </w:tc>
              <w:tc>
                <w:tcPr>
                  <w:tcW w:w="1962" w:type="dxa"/>
                </w:tcPr>
                <w:p w:rsidR="001E14F4" w:rsidRDefault="000F607F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2,5 месяца</w:t>
                  </w:r>
                </w:p>
                <w:p w:rsidR="000F607F" w:rsidRPr="000F607F" w:rsidRDefault="000F607F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очно-заочная</w:t>
                  </w:r>
                </w:p>
              </w:tc>
              <w:tc>
                <w:tcPr>
                  <w:tcW w:w="1962" w:type="dxa"/>
                </w:tcPr>
                <w:p w:rsidR="001E14F4" w:rsidRPr="000F607F" w:rsidRDefault="000F607F" w:rsidP="004F45FC">
                  <w:pPr>
                    <w:jc w:val="center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20 600,00</w:t>
                  </w:r>
                </w:p>
              </w:tc>
            </w:tr>
          </w:tbl>
          <w:p w:rsidR="00923385" w:rsidRDefault="00923385" w:rsidP="004F0890">
            <w:pPr>
              <w:rPr>
                <w:rFonts w:asciiTheme="majorHAnsi" w:hAnsiTheme="majorHAnsi"/>
                <w:b/>
              </w:rPr>
            </w:pPr>
          </w:p>
          <w:p w:rsidR="004F45FC" w:rsidRDefault="004F0890" w:rsidP="004F0890">
            <w:pPr>
              <w:rPr>
                <w:rFonts w:asciiTheme="majorHAnsi" w:hAnsiTheme="majorHAnsi"/>
                <w:u w:val="single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</w:rPr>
              <w:t>*</w:t>
            </w:r>
            <w:r w:rsidRPr="004F0890">
              <w:rPr>
                <w:rFonts w:asciiTheme="majorHAnsi" w:hAnsiTheme="majorHAnsi"/>
                <w:i/>
              </w:rPr>
              <w:t>С полным перечнем курсов повышения квалификации и переподготовки можно ознакомиться на сайте</w:t>
            </w:r>
            <w:r>
              <w:rPr>
                <w:rFonts w:asciiTheme="majorHAnsi" w:hAnsiTheme="majorHAnsi"/>
              </w:rPr>
              <w:t xml:space="preserve"> </w:t>
            </w:r>
            <w:hyperlink r:id="rId9" w:history="1">
              <w:r w:rsidRPr="00664C75">
                <w:rPr>
                  <w:rStyle w:val="a7"/>
                  <w:rFonts w:asciiTheme="majorHAnsi" w:hAnsiTheme="majorHAnsi"/>
                  <w:lang w:val="en-US"/>
                </w:rPr>
                <w:t>www</w:t>
              </w:r>
              <w:r w:rsidRPr="00664C75">
                <w:rPr>
                  <w:rStyle w:val="a7"/>
                  <w:rFonts w:asciiTheme="majorHAnsi" w:hAnsiTheme="majorHAnsi"/>
                </w:rPr>
                <w:t>.</w:t>
              </w:r>
              <w:r w:rsidRPr="00664C75">
                <w:rPr>
                  <w:rStyle w:val="a7"/>
                  <w:rFonts w:asciiTheme="majorHAnsi" w:hAnsiTheme="majorHAnsi"/>
                  <w:lang w:val="en-US"/>
                </w:rPr>
                <w:t>tpkrosreserv</w:t>
              </w:r>
              <w:r w:rsidRPr="00664C75">
                <w:rPr>
                  <w:rStyle w:val="a7"/>
                  <w:rFonts w:asciiTheme="majorHAnsi" w:hAnsiTheme="majorHAnsi"/>
                </w:rPr>
                <w:t>.</w:t>
              </w:r>
              <w:proofErr w:type="spellStart"/>
              <w:r w:rsidRPr="00664C75">
                <w:rPr>
                  <w:rStyle w:val="a7"/>
                  <w:rFonts w:asciiTheme="majorHAnsi" w:hAnsiTheme="majorHAnsi"/>
                  <w:lang w:val="en-US"/>
                </w:rPr>
                <w:t>ru</w:t>
              </w:r>
              <w:proofErr w:type="spellEnd"/>
            </w:hyperlink>
          </w:p>
          <w:p w:rsidR="004F0890" w:rsidRDefault="004F0890" w:rsidP="004F0890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</w:rPr>
              <w:t>**</w:t>
            </w:r>
            <w:r>
              <w:rPr>
                <w:rFonts w:asciiTheme="majorHAnsi" w:hAnsiTheme="majorHAnsi"/>
                <w:i/>
              </w:rPr>
              <w:t xml:space="preserve">Даты обучения и дополнительную информацию уточняйте по телефону: </w:t>
            </w:r>
          </w:p>
          <w:p w:rsidR="004F0890" w:rsidRPr="004F0890" w:rsidRDefault="004F0890" w:rsidP="004F0890">
            <w:pPr>
              <w:rPr>
                <w:rFonts w:asciiTheme="majorHAnsi" w:hAnsiTheme="majorHAnsi"/>
                <w:i/>
                <w:color w:val="1F497D" w:themeColor="text2"/>
              </w:rPr>
            </w:pPr>
            <w:r>
              <w:rPr>
                <w:rFonts w:asciiTheme="majorHAnsi" w:hAnsiTheme="majorHAnsi"/>
                <w:i/>
              </w:rPr>
              <w:t>8 (48251) 9-18-54 – отделение заочного и дополнительного образования</w:t>
            </w:r>
          </w:p>
        </w:tc>
      </w:tr>
    </w:tbl>
    <w:p w:rsidR="00F87963" w:rsidRPr="006820D8" w:rsidRDefault="00F87963" w:rsidP="00BA29B2">
      <w:pPr>
        <w:spacing w:after="0" w:line="240" w:lineRule="auto"/>
        <w:rPr>
          <w:rFonts w:asciiTheme="majorHAnsi" w:hAnsiTheme="majorHAnsi"/>
          <w:color w:val="1F497D" w:themeColor="text2"/>
        </w:rPr>
      </w:pPr>
    </w:p>
    <w:sectPr w:rsidR="00F87963" w:rsidRPr="006820D8" w:rsidSect="00536B6B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990"/>
    <w:multiLevelType w:val="hybridMultilevel"/>
    <w:tmpl w:val="10CA7396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0E672FBA"/>
    <w:multiLevelType w:val="hybridMultilevel"/>
    <w:tmpl w:val="803852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B77A83"/>
    <w:multiLevelType w:val="hybridMultilevel"/>
    <w:tmpl w:val="8684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D4561"/>
    <w:multiLevelType w:val="hybridMultilevel"/>
    <w:tmpl w:val="C8F4B3D8"/>
    <w:lvl w:ilvl="0" w:tplc="881862BA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B3230"/>
    <w:multiLevelType w:val="hybridMultilevel"/>
    <w:tmpl w:val="D67027F8"/>
    <w:lvl w:ilvl="0" w:tplc="881862BA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FF30F91"/>
    <w:multiLevelType w:val="multilevel"/>
    <w:tmpl w:val="B280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0D8"/>
    <w:rsid w:val="00070562"/>
    <w:rsid w:val="000B628A"/>
    <w:rsid w:val="000E1050"/>
    <w:rsid w:val="000F3017"/>
    <w:rsid w:val="000F607F"/>
    <w:rsid w:val="00130F4F"/>
    <w:rsid w:val="00172F8B"/>
    <w:rsid w:val="001C4CED"/>
    <w:rsid w:val="001E14F4"/>
    <w:rsid w:val="001F3286"/>
    <w:rsid w:val="00251535"/>
    <w:rsid w:val="002C261E"/>
    <w:rsid w:val="002C6B0F"/>
    <w:rsid w:val="0033018C"/>
    <w:rsid w:val="003370C7"/>
    <w:rsid w:val="0036723D"/>
    <w:rsid w:val="003770D9"/>
    <w:rsid w:val="003B02E0"/>
    <w:rsid w:val="004150DA"/>
    <w:rsid w:val="004402D1"/>
    <w:rsid w:val="00445812"/>
    <w:rsid w:val="004940C5"/>
    <w:rsid w:val="004D75E9"/>
    <w:rsid w:val="004F0890"/>
    <w:rsid w:val="004F2C64"/>
    <w:rsid w:val="004F45FC"/>
    <w:rsid w:val="00536B6B"/>
    <w:rsid w:val="00592A49"/>
    <w:rsid w:val="0060357B"/>
    <w:rsid w:val="00676A1C"/>
    <w:rsid w:val="006820D8"/>
    <w:rsid w:val="006C2583"/>
    <w:rsid w:val="006F5E16"/>
    <w:rsid w:val="00860FF9"/>
    <w:rsid w:val="008714D9"/>
    <w:rsid w:val="008D1F97"/>
    <w:rsid w:val="008D36BD"/>
    <w:rsid w:val="00912E45"/>
    <w:rsid w:val="00923385"/>
    <w:rsid w:val="009514AD"/>
    <w:rsid w:val="0095383D"/>
    <w:rsid w:val="00AA4DC8"/>
    <w:rsid w:val="00AF216A"/>
    <w:rsid w:val="00AF4F03"/>
    <w:rsid w:val="00B47904"/>
    <w:rsid w:val="00B76C4C"/>
    <w:rsid w:val="00BA29B2"/>
    <w:rsid w:val="00C70762"/>
    <w:rsid w:val="00C75303"/>
    <w:rsid w:val="00D767EB"/>
    <w:rsid w:val="00D86898"/>
    <w:rsid w:val="00DB3061"/>
    <w:rsid w:val="00DD57FB"/>
    <w:rsid w:val="00DE62CB"/>
    <w:rsid w:val="00E158AA"/>
    <w:rsid w:val="00E26285"/>
    <w:rsid w:val="00E343D4"/>
    <w:rsid w:val="00ED4338"/>
    <w:rsid w:val="00EE26C9"/>
    <w:rsid w:val="00F54DB8"/>
    <w:rsid w:val="00F62764"/>
    <w:rsid w:val="00F87963"/>
    <w:rsid w:val="00FA5DB1"/>
    <w:rsid w:val="00FB377A"/>
    <w:rsid w:val="00FD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0D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8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8796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C2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pkrosrese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57</cp:revision>
  <cp:lastPrinted>2017-05-25T05:58:00Z</cp:lastPrinted>
  <dcterms:created xsi:type="dcterms:W3CDTF">2015-05-27T12:48:00Z</dcterms:created>
  <dcterms:modified xsi:type="dcterms:W3CDTF">2021-03-10T11:18:00Z</dcterms:modified>
</cp:coreProperties>
</file>